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61" w:rsidRPr="00D75627" w:rsidRDefault="002A6561" w:rsidP="00CB4C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5779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</w:t>
      </w:r>
      <w:r w:rsidR="00D5779C">
        <w:rPr>
          <w:b/>
          <w:sz w:val="28"/>
          <w:szCs w:val="28"/>
        </w:rPr>
        <w:t>ЖДЁМ ВАС!</w:t>
      </w:r>
      <w:r w:rsidRPr="00D75627">
        <w:rPr>
          <w:b/>
          <w:sz w:val="28"/>
          <w:szCs w:val="28"/>
        </w:rPr>
        <w:t xml:space="preserve"> </w:t>
      </w:r>
    </w:p>
    <w:p w:rsidR="002A6561" w:rsidRDefault="002A6561" w:rsidP="00CB4C92">
      <w:pPr>
        <w:jc w:val="both"/>
        <w:rPr>
          <w:sz w:val="28"/>
          <w:szCs w:val="28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5627">
        <w:rPr>
          <w:sz w:val="28"/>
          <w:szCs w:val="28"/>
        </w:rPr>
        <w:t>Переход к оказанию первичной медико-санитарной помощи по принципу «семейной медицины», усиление ее профилактической направленности и формирование у жителей региона ответственного подхода к собственному здоровью в рамках реализации проекта «Управление здоровьем» является важнейшей стратегической задачей в системе здравоохранения Белгородской области.</w:t>
      </w:r>
    </w:p>
    <w:p w:rsidR="002A6561" w:rsidRDefault="002A6561" w:rsidP="00CB4C92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</w:p>
    <w:p w:rsidR="002A6561" w:rsidRPr="00D75627" w:rsidRDefault="002A6561" w:rsidP="00CB4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5627">
        <w:rPr>
          <w:sz w:val="28"/>
          <w:szCs w:val="28"/>
        </w:rPr>
        <w:t xml:space="preserve">В рамках межведомственного взаимодействия выстроена работа  по созданию  комфортных условий и изменению содержания работы медицинского сообщества. Огромное внимание в данном направлении уделено привлечению кадров. 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</w:p>
    <w:p w:rsidR="002A6561" w:rsidRPr="00D75627" w:rsidRDefault="002A6561" w:rsidP="00CB4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75627">
        <w:rPr>
          <w:sz w:val="28"/>
          <w:szCs w:val="28"/>
        </w:rPr>
        <w:t>Государс</w:t>
      </w:r>
      <w:bookmarkStart w:id="0" w:name="_GoBack"/>
      <w:bookmarkEnd w:id="0"/>
      <w:r w:rsidRPr="00D75627">
        <w:rPr>
          <w:sz w:val="28"/>
          <w:szCs w:val="28"/>
        </w:rPr>
        <w:t>твенные учреждения здравоохранения Белгородской области</w:t>
      </w:r>
      <w:r>
        <w:rPr>
          <w:sz w:val="28"/>
          <w:szCs w:val="28"/>
        </w:rPr>
        <w:t xml:space="preserve"> </w:t>
      </w:r>
      <w:r w:rsidRPr="00D75627">
        <w:rPr>
          <w:sz w:val="28"/>
          <w:szCs w:val="28"/>
        </w:rPr>
        <w:t>приглашают специалистов первичного звена</w:t>
      </w:r>
      <w:r>
        <w:rPr>
          <w:sz w:val="28"/>
          <w:szCs w:val="28"/>
        </w:rPr>
        <w:t xml:space="preserve"> для работы в офисах семейного врача, </w:t>
      </w:r>
      <w:proofErr w:type="spellStart"/>
      <w:r>
        <w:rPr>
          <w:sz w:val="28"/>
          <w:szCs w:val="28"/>
        </w:rPr>
        <w:t>ЦВОПах</w:t>
      </w:r>
      <w:proofErr w:type="spellEnd"/>
      <w:r>
        <w:rPr>
          <w:sz w:val="28"/>
          <w:szCs w:val="28"/>
        </w:rPr>
        <w:t>:</w:t>
      </w:r>
      <w:r w:rsidRPr="00D75627">
        <w:rPr>
          <w:sz w:val="28"/>
          <w:szCs w:val="28"/>
        </w:rPr>
        <w:t xml:space="preserve"> врачей общей практики (семей</w:t>
      </w:r>
      <w:r>
        <w:rPr>
          <w:sz w:val="28"/>
          <w:szCs w:val="28"/>
        </w:rPr>
        <w:t xml:space="preserve">ной медицины), врачей-педиатров. Для желающих работать на постоянной основе, </w:t>
      </w:r>
      <w:r w:rsidRPr="00D75627">
        <w:rPr>
          <w:sz w:val="28"/>
          <w:szCs w:val="28"/>
        </w:rPr>
        <w:t>во всех районах области</w:t>
      </w:r>
      <w:r>
        <w:rPr>
          <w:sz w:val="28"/>
          <w:szCs w:val="28"/>
        </w:rPr>
        <w:t xml:space="preserve"> действуют</w:t>
      </w:r>
      <w:r w:rsidRPr="00D75627">
        <w:rPr>
          <w:sz w:val="28"/>
          <w:szCs w:val="28"/>
        </w:rPr>
        <w:t xml:space="preserve"> </w:t>
      </w:r>
      <w:r w:rsidRPr="00D75627">
        <w:rPr>
          <w:b/>
          <w:sz w:val="28"/>
          <w:szCs w:val="28"/>
        </w:rPr>
        <w:t>меры социальной поддержки</w:t>
      </w:r>
      <w:r w:rsidRPr="00D75627">
        <w:rPr>
          <w:sz w:val="28"/>
          <w:szCs w:val="28"/>
        </w:rPr>
        <w:t xml:space="preserve">. 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</w:p>
    <w:p w:rsidR="002A6561" w:rsidRPr="00D75627" w:rsidRDefault="002A6561" w:rsidP="00CB4C92">
      <w:pPr>
        <w:pStyle w:val="a6"/>
        <w:ind w:left="0"/>
        <w:jc w:val="both"/>
        <w:rPr>
          <w:rStyle w:val="105pt0pt"/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«Алексеевская центральная районная больница»:</w:t>
      </w:r>
      <w:r w:rsidRPr="00D75627">
        <w:rPr>
          <w:rStyle w:val="105pt0pt"/>
          <w:b/>
          <w:sz w:val="28"/>
          <w:szCs w:val="28"/>
        </w:rPr>
        <w:t xml:space="preserve"> 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  <w:r w:rsidRPr="00D75627">
        <w:rPr>
          <w:rStyle w:val="105pt0pt"/>
          <w:sz w:val="28"/>
          <w:szCs w:val="28"/>
        </w:rPr>
        <w:t>- предоставление внеочередного места в дошкольной образовательной организации;</w:t>
      </w:r>
    </w:p>
    <w:p w:rsidR="002A6561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  <w:r w:rsidRPr="00D75627">
        <w:rPr>
          <w:rStyle w:val="105pt0pt"/>
          <w:sz w:val="28"/>
          <w:szCs w:val="28"/>
        </w:rPr>
        <w:t>- компенсация расходов на оплату жилищно-коммунальных услуг</w:t>
      </w:r>
      <w:r>
        <w:rPr>
          <w:rStyle w:val="105pt0pt"/>
          <w:sz w:val="28"/>
          <w:szCs w:val="28"/>
        </w:rPr>
        <w:t>;</w:t>
      </w:r>
    </w:p>
    <w:p w:rsidR="002A6561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  <w:r>
        <w:rPr>
          <w:rStyle w:val="105pt0pt"/>
          <w:sz w:val="28"/>
          <w:szCs w:val="28"/>
        </w:rPr>
        <w:t>- предоставление жилья по договору социального найма;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</w:p>
    <w:p w:rsidR="002A6561" w:rsidRPr="00D75627" w:rsidRDefault="002A6561" w:rsidP="00CB4C92">
      <w:pPr>
        <w:pStyle w:val="a6"/>
        <w:ind w:left="0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«Белгородская центральная районная больница»:</w:t>
      </w:r>
    </w:p>
    <w:p w:rsidR="002A6561" w:rsidRPr="00D75627" w:rsidRDefault="002A6561" w:rsidP="00CB4C92">
      <w:pPr>
        <w:pStyle w:val="a6"/>
        <w:ind w:left="0"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 предоставление жилья</w:t>
      </w:r>
      <w:r>
        <w:rPr>
          <w:sz w:val="28"/>
          <w:szCs w:val="28"/>
        </w:rPr>
        <w:t xml:space="preserve"> по договору социального найма для врачей общей практики (семейных врачей)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  <w:r w:rsidRPr="00D75627">
        <w:rPr>
          <w:b/>
          <w:sz w:val="28"/>
          <w:szCs w:val="28"/>
          <w:lang w:eastAsia="en-US"/>
        </w:rPr>
        <w:t xml:space="preserve">В </w:t>
      </w:r>
      <w:proofErr w:type="spellStart"/>
      <w:r w:rsidRPr="00D75627">
        <w:rPr>
          <w:b/>
          <w:sz w:val="28"/>
          <w:szCs w:val="28"/>
          <w:lang w:eastAsia="en-US"/>
        </w:rPr>
        <w:t>г</w:t>
      </w:r>
      <w:proofErr w:type="gramStart"/>
      <w:r w:rsidRPr="00D75627">
        <w:rPr>
          <w:b/>
          <w:sz w:val="28"/>
          <w:szCs w:val="28"/>
          <w:lang w:eastAsia="en-US"/>
        </w:rPr>
        <w:t>.Б</w:t>
      </w:r>
      <w:proofErr w:type="gramEnd"/>
      <w:r w:rsidRPr="00D75627">
        <w:rPr>
          <w:b/>
          <w:sz w:val="28"/>
          <w:szCs w:val="28"/>
          <w:lang w:eastAsia="en-US"/>
        </w:rPr>
        <w:t>елгороде</w:t>
      </w:r>
      <w:proofErr w:type="spellEnd"/>
      <w:r w:rsidRPr="00D75627">
        <w:rPr>
          <w:sz w:val="28"/>
          <w:szCs w:val="28"/>
          <w:lang w:eastAsia="en-US"/>
        </w:rPr>
        <w:t xml:space="preserve"> предоставляется муниципальное жилье, а также служебное жилье врачам остродефицитных специальностей.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Борисовская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компенсация расходов за аренду жилого помещения;</w:t>
      </w:r>
    </w:p>
    <w:p w:rsidR="002A6561" w:rsidRPr="00D75627" w:rsidRDefault="002A6561" w:rsidP="00CB4C92">
      <w:pPr>
        <w:pStyle w:val="a6"/>
        <w:ind w:left="0"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компенсация расходов на оплату жилищно-коммунальных услуг</w:t>
      </w:r>
    </w:p>
    <w:p w:rsidR="002A6561" w:rsidRPr="00D75627" w:rsidRDefault="002A6561" w:rsidP="00CB4C92">
      <w:pPr>
        <w:pStyle w:val="a6"/>
        <w:ind w:left="0"/>
        <w:jc w:val="both"/>
        <w:rPr>
          <w:sz w:val="28"/>
          <w:szCs w:val="28"/>
        </w:rPr>
      </w:pPr>
    </w:p>
    <w:p w:rsidR="002A6561" w:rsidRPr="00D75627" w:rsidRDefault="002A6561" w:rsidP="00CB4C92">
      <w:pPr>
        <w:pStyle w:val="a6"/>
        <w:ind w:left="0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Валуйская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pStyle w:val="a6"/>
        <w:ind w:left="0"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компенсация расходов за аренду жилого помещения</w:t>
      </w:r>
    </w:p>
    <w:p w:rsidR="002A6561" w:rsidRPr="00D75627" w:rsidRDefault="002A6561" w:rsidP="00CB4C92">
      <w:pPr>
        <w:pStyle w:val="a6"/>
        <w:ind w:left="0"/>
        <w:jc w:val="both"/>
        <w:rPr>
          <w:sz w:val="28"/>
          <w:szCs w:val="28"/>
        </w:rPr>
      </w:pPr>
    </w:p>
    <w:p w:rsidR="002A6561" w:rsidRPr="00D75627" w:rsidRDefault="002A6561" w:rsidP="00CB4C92">
      <w:pPr>
        <w:pStyle w:val="a6"/>
        <w:ind w:left="0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Уразовская</w:t>
      </w:r>
      <w:proofErr w:type="spellEnd"/>
      <w:r w:rsidRPr="00D75627">
        <w:rPr>
          <w:b/>
          <w:sz w:val="28"/>
          <w:szCs w:val="28"/>
        </w:rPr>
        <w:t xml:space="preserve"> районная больница № 2»:</w:t>
      </w:r>
    </w:p>
    <w:p w:rsidR="002A6561" w:rsidRPr="00D75627" w:rsidRDefault="002A6561" w:rsidP="00CB4C92">
      <w:pPr>
        <w:pStyle w:val="a6"/>
        <w:ind w:left="0"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предоставление жилья</w:t>
      </w:r>
      <w:r>
        <w:rPr>
          <w:sz w:val="28"/>
          <w:szCs w:val="28"/>
        </w:rPr>
        <w:t xml:space="preserve"> по договору социального найма;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  <w:r>
        <w:rPr>
          <w:sz w:val="28"/>
          <w:szCs w:val="28"/>
        </w:rPr>
        <w:t>- служебное жилье;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  <w:r w:rsidRPr="00D75627">
        <w:rPr>
          <w:rStyle w:val="105pt0pt"/>
          <w:sz w:val="28"/>
          <w:szCs w:val="28"/>
        </w:rPr>
        <w:t>- компенсация расх</w:t>
      </w:r>
      <w:r>
        <w:rPr>
          <w:rStyle w:val="105pt0pt"/>
          <w:sz w:val="28"/>
          <w:szCs w:val="28"/>
        </w:rPr>
        <w:t>одов за аренду жилого помещения;</w:t>
      </w:r>
      <w:r w:rsidRPr="00D75627">
        <w:rPr>
          <w:rStyle w:val="105pt0pt"/>
          <w:sz w:val="28"/>
          <w:szCs w:val="28"/>
        </w:rPr>
        <w:t xml:space="preserve"> 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  <w:r w:rsidRPr="00D75627">
        <w:rPr>
          <w:rStyle w:val="105pt0pt"/>
          <w:sz w:val="28"/>
          <w:szCs w:val="28"/>
        </w:rPr>
        <w:t>- единовременные денежные выплаты при заключении трудового договора («подъем</w:t>
      </w:r>
      <w:r>
        <w:rPr>
          <w:rStyle w:val="105pt0pt"/>
          <w:sz w:val="28"/>
          <w:szCs w:val="28"/>
        </w:rPr>
        <w:t>ные») в размере 50 тыс. рублей;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  <w:r w:rsidRPr="00D75627">
        <w:rPr>
          <w:rStyle w:val="105pt0pt"/>
          <w:sz w:val="28"/>
          <w:szCs w:val="28"/>
        </w:rPr>
        <w:t>- компенсация расходов на оп</w:t>
      </w:r>
      <w:r>
        <w:rPr>
          <w:rStyle w:val="105pt0pt"/>
          <w:sz w:val="28"/>
          <w:szCs w:val="28"/>
        </w:rPr>
        <w:t>лату жилищно-коммунальных услуг;</w:t>
      </w:r>
    </w:p>
    <w:p w:rsidR="002A6561" w:rsidRPr="00D75627" w:rsidRDefault="002A6561" w:rsidP="00CB4C92">
      <w:pPr>
        <w:pStyle w:val="a6"/>
        <w:ind w:left="0"/>
        <w:jc w:val="both"/>
        <w:rPr>
          <w:rStyle w:val="10"/>
          <w:sz w:val="28"/>
          <w:szCs w:val="28"/>
        </w:rPr>
      </w:pPr>
      <w:r w:rsidRPr="00D75627">
        <w:rPr>
          <w:rStyle w:val="105pt0pt"/>
          <w:sz w:val="28"/>
          <w:szCs w:val="28"/>
        </w:rPr>
        <w:t>- предоставление внеочередного места в дошкольной образовательной организации</w:t>
      </w:r>
      <w:r>
        <w:rPr>
          <w:rStyle w:val="10"/>
          <w:sz w:val="28"/>
          <w:szCs w:val="28"/>
        </w:rPr>
        <w:t>;</w:t>
      </w:r>
    </w:p>
    <w:p w:rsidR="002A6561" w:rsidRPr="00D75627" w:rsidRDefault="002A6561" w:rsidP="00CB4C92">
      <w:pPr>
        <w:pStyle w:val="a6"/>
        <w:ind w:left="0"/>
        <w:jc w:val="both"/>
        <w:rPr>
          <w:rStyle w:val="10"/>
          <w:sz w:val="28"/>
          <w:szCs w:val="28"/>
        </w:rPr>
      </w:pPr>
      <w:r w:rsidRPr="00D75627">
        <w:rPr>
          <w:rStyle w:val="10"/>
          <w:sz w:val="28"/>
          <w:szCs w:val="28"/>
        </w:rPr>
        <w:lastRenderedPageBreak/>
        <w:t>- компенсация расходов за аренду жилого помещения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</w:p>
    <w:p w:rsidR="002A6561" w:rsidRPr="00D75627" w:rsidRDefault="002A6561" w:rsidP="00CB4C92">
      <w:pPr>
        <w:pStyle w:val="a6"/>
        <w:ind w:left="0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Вейделевская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pStyle w:val="a6"/>
        <w:ind w:left="0"/>
        <w:jc w:val="both"/>
        <w:rPr>
          <w:sz w:val="28"/>
          <w:szCs w:val="28"/>
        </w:rPr>
      </w:pPr>
      <w:r w:rsidRPr="00D75627">
        <w:rPr>
          <w:sz w:val="28"/>
          <w:szCs w:val="28"/>
        </w:rPr>
        <w:t xml:space="preserve">- предоставление жилья по договору </w:t>
      </w:r>
      <w:r>
        <w:rPr>
          <w:sz w:val="28"/>
          <w:szCs w:val="28"/>
        </w:rPr>
        <w:t>социального найма</w:t>
      </w:r>
      <w:r w:rsidRPr="00D75627">
        <w:rPr>
          <w:sz w:val="28"/>
          <w:szCs w:val="28"/>
        </w:rPr>
        <w:t>;</w:t>
      </w:r>
    </w:p>
    <w:p w:rsidR="002A6561" w:rsidRPr="00D75627" w:rsidRDefault="002A6561" w:rsidP="00CB4C92">
      <w:pPr>
        <w:pStyle w:val="a6"/>
        <w:ind w:left="0"/>
        <w:jc w:val="both"/>
        <w:rPr>
          <w:rStyle w:val="10"/>
          <w:sz w:val="28"/>
          <w:szCs w:val="28"/>
        </w:rPr>
      </w:pPr>
      <w:r w:rsidRPr="00D75627">
        <w:rPr>
          <w:rStyle w:val="10"/>
          <w:sz w:val="28"/>
          <w:szCs w:val="28"/>
        </w:rPr>
        <w:t>- компенсация расходов за аренду жилого помещения;</w:t>
      </w:r>
    </w:p>
    <w:p w:rsidR="002A6561" w:rsidRPr="00D75627" w:rsidRDefault="002A6561" w:rsidP="00CB4C92">
      <w:pPr>
        <w:pStyle w:val="a6"/>
        <w:tabs>
          <w:tab w:val="left" w:pos="6645"/>
        </w:tabs>
        <w:ind w:left="0"/>
        <w:jc w:val="both"/>
        <w:rPr>
          <w:rStyle w:val="10"/>
          <w:sz w:val="28"/>
          <w:szCs w:val="28"/>
        </w:rPr>
      </w:pPr>
      <w:r w:rsidRPr="00D75627">
        <w:rPr>
          <w:rStyle w:val="10"/>
          <w:sz w:val="28"/>
          <w:szCs w:val="28"/>
        </w:rPr>
        <w:t>- компенсация расходов на оплату жилищно-коммунальных услуг;</w:t>
      </w:r>
      <w:r w:rsidRPr="00D75627">
        <w:rPr>
          <w:rStyle w:val="10"/>
          <w:sz w:val="28"/>
          <w:szCs w:val="28"/>
        </w:rPr>
        <w:tab/>
      </w:r>
    </w:p>
    <w:p w:rsidR="002A6561" w:rsidRPr="00D75627" w:rsidRDefault="002A6561" w:rsidP="00CB4C92">
      <w:pPr>
        <w:pStyle w:val="a6"/>
        <w:ind w:left="0"/>
        <w:jc w:val="both"/>
        <w:rPr>
          <w:rStyle w:val="10"/>
          <w:sz w:val="28"/>
          <w:szCs w:val="28"/>
        </w:rPr>
      </w:pPr>
      <w:r w:rsidRPr="00D75627">
        <w:rPr>
          <w:rStyle w:val="10"/>
          <w:sz w:val="28"/>
          <w:szCs w:val="28"/>
        </w:rPr>
        <w:t>- предоставление внеочередного места в дошкольной образовательной организации</w:t>
      </w:r>
    </w:p>
    <w:p w:rsidR="002A6561" w:rsidRPr="00D75627" w:rsidRDefault="002A6561" w:rsidP="00CB4C92">
      <w:pPr>
        <w:pStyle w:val="a6"/>
        <w:ind w:left="0"/>
        <w:jc w:val="both"/>
        <w:rPr>
          <w:sz w:val="28"/>
          <w:szCs w:val="28"/>
        </w:rPr>
      </w:pPr>
    </w:p>
    <w:p w:rsidR="002A6561" w:rsidRPr="00D75627" w:rsidRDefault="002A6561" w:rsidP="00CB4C92">
      <w:pPr>
        <w:pStyle w:val="a6"/>
        <w:ind w:left="0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Волоконовская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pStyle w:val="a6"/>
        <w:ind w:left="0"/>
        <w:jc w:val="both"/>
        <w:rPr>
          <w:color w:val="000000"/>
          <w:spacing w:val="3"/>
          <w:sz w:val="28"/>
          <w:szCs w:val="28"/>
          <w:lang w:bidi="ru-RU"/>
        </w:rPr>
      </w:pPr>
      <w:r w:rsidRPr="00D75627">
        <w:rPr>
          <w:sz w:val="28"/>
          <w:szCs w:val="28"/>
        </w:rPr>
        <w:t>-  предоставление жилья</w:t>
      </w:r>
      <w:r>
        <w:rPr>
          <w:sz w:val="28"/>
          <w:szCs w:val="28"/>
        </w:rPr>
        <w:t xml:space="preserve"> по договору социального найма;</w:t>
      </w:r>
    </w:p>
    <w:p w:rsidR="002A6561" w:rsidRPr="00D75627" w:rsidRDefault="002A6561" w:rsidP="00CB4C92">
      <w:pPr>
        <w:contextualSpacing/>
        <w:jc w:val="both"/>
        <w:rPr>
          <w:color w:val="000000"/>
          <w:spacing w:val="3"/>
          <w:sz w:val="28"/>
          <w:szCs w:val="28"/>
          <w:lang w:bidi="ru-RU"/>
        </w:rPr>
      </w:pPr>
      <w:r w:rsidRPr="00D75627">
        <w:rPr>
          <w:color w:val="000000"/>
          <w:spacing w:val="3"/>
          <w:sz w:val="28"/>
          <w:szCs w:val="28"/>
          <w:lang w:bidi="ru-RU"/>
        </w:rPr>
        <w:t>- компенсация расходов за аренду жилого помещения;</w:t>
      </w:r>
    </w:p>
    <w:p w:rsidR="002A6561" w:rsidRPr="00D75627" w:rsidRDefault="002A6561" w:rsidP="00CB4C92">
      <w:pPr>
        <w:contextualSpacing/>
        <w:jc w:val="both"/>
        <w:rPr>
          <w:color w:val="000000"/>
          <w:spacing w:val="3"/>
          <w:sz w:val="28"/>
          <w:szCs w:val="28"/>
          <w:lang w:bidi="ru-RU"/>
        </w:rPr>
      </w:pPr>
      <w:r w:rsidRPr="00D75627">
        <w:rPr>
          <w:color w:val="000000"/>
          <w:spacing w:val="3"/>
          <w:sz w:val="28"/>
          <w:szCs w:val="28"/>
          <w:lang w:bidi="ru-RU"/>
        </w:rPr>
        <w:t>- компенсация расходов на оплату жилищно-коммунальных услуг;</w:t>
      </w:r>
    </w:p>
    <w:p w:rsidR="002A6561" w:rsidRPr="00D75627" w:rsidRDefault="002A6561" w:rsidP="00CB4C92">
      <w:pPr>
        <w:contextualSpacing/>
        <w:jc w:val="both"/>
        <w:rPr>
          <w:sz w:val="28"/>
          <w:szCs w:val="28"/>
        </w:rPr>
      </w:pPr>
      <w:r w:rsidRPr="00D75627">
        <w:rPr>
          <w:color w:val="000000"/>
          <w:spacing w:val="3"/>
          <w:sz w:val="28"/>
          <w:szCs w:val="28"/>
          <w:lang w:bidi="ru-RU"/>
        </w:rPr>
        <w:t>- предоставление внеочередного места в дошкольной образовательной организации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  <w:lang w:eastAsia="en-US"/>
        </w:rPr>
      </w:pPr>
      <w:r w:rsidRPr="00D75627">
        <w:rPr>
          <w:b/>
          <w:sz w:val="28"/>
          <w:szCs w:val="28"/>
          <w:lang w:eastAsia="en-US"/>
        </w:rPr>
        <w:t>ОГБУЗ «</w:t>
      </w:r>
      <w:proofErr w:type="spellStart"/>
      <w:r w:rsidRPr="00D75627">
        <w:rPr>
          <w:b/>
          <w:sz w:val="28"/>
          <w:szCs w:val="28"/>
          <w:lang w:eastAsia="en-US"/>
        </w:rPr>
        <w:t>Грайворонская</w:t>
      </w:r>
      <w:proofErr w:type="spellEnd"/>
      <w:r w:rsidRPr="00D75627">
        <w:rPr>
          <w:b/>
          <w:sz w:val="28"/>
          <w:szCs w:val="28"/>
          <w:lang w:eastAsia="en-US"/>
        </w:rPr>
        <w:t xml:space="preserve"> центральная районная больница»: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  <w:r w:rsidRPr="00D75627">
        <w:rPr>
          <w:sz w:val="28"/>
          <w:szCs w:val="28"/>
          <w:lang w:eastAsia="en-US"/>
        </w:rPr>
        <w:t>-  предоставление жилья по договору</w:t>
      </w:r>
      <w:r>
        <w:rPr>
          <w:sz w:val="28"/>
          <w:szCs w:val="28"/>
          <w:lang w:eastAsia="en-US"/>
        </w:rPr>
        <w:t xml:space="preserve"> социального найма</w:t>
      </w:r>
      <w:r w:rsidRPr="00D75627">
        <w:rPr>
          <w:sz w:val="28"/>
          <w:szCs w:val="28"/>
          <w:lang w:eastAsia="en-US"/>
        </w:rPr>
        <w:t>;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  <w:r w:rsidRPr="00D75627">
        <w:rPr>
          <w:sz w:val="28"/>
          <w:szCs w:val="28"/>
          <w:lang w:eastAsia="en-US"/>
        </w:rPr>
        <w:t>- приобретение жилья, с использованием безвозмездной единовременной субсидии (выплаты) на компенсацию части стоимости приобретаемого жилья;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  <w:r w:rsidRPr="00D75627">
        <w:rPr>
          <w:sz w:val="28"/>
          <w:szCs w:val="28"/>
          <w:lang w:eastAsia="en-US"/>
        </w:rPr>
        <w:t>- предоставление безвозмездно земельного участка для строительства жилья;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  <w:r w:rsidRPr="00D75627">
        <w:rPr>
          <w:sz w:val="28"/>
          <w:szCs w:val="28"/>
          <w:lang w:eastAsia="en-US"/>
        </w:rPr>
        <w:t>- компенсация расходов за аренду жилого помещения;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  <w:r w:rsidRPr="00D75627">
        <w:rPr>
          <w:sz w:val="28"/>
          <w:szCs w:val="28"/>
          <w:lang w:eastAsia="en-US"/>
        </w:rPr>
        <w:t>- единовременные денежные выплаты при заключении трудового договора («подъемные») в размере  50 тыс. рублей;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  <w:r w:rsidRPr="00D75627">
        <w:rPr>
          <w:sz w:val="28"/>
          <w:szCs w:val="28"/>
          <w:lang w:eastAsia="en-US"/>
        </w:rPr>
        <w:t>- компенсация расходов на оплату жилищно-коммунальных услуг;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  <w:r w:rsidRPr="00D75627">
        <w:rPr>
          <w:sz w:val="28"/>
          <w:szCs w:val="28"/>
          <w:lang w:eastAsia="en-US"/>
        </w:rPr>
        <w:t>- предоставление внеочередного места в дошкольной образовательной организации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  <w:lang w:eastAsia="en-US"/>
        </w:rPr>
      </w:pPr>
      <w:r w:rsidRPr="00D75627">
        <w:rPr>
          <w:b/>
          <w:sz w:val="28"/>
          <w:szCs w:val="28"/>
          <w:lang w:eastAsia="en-US"/>
        </w:rPr>
        <w:t xml:space="preserve">В </w:t>
      </w:r>
      <w:proofErr w:type="spellStart"/>
      <w:r w:rsidRPr="00D75627">
        <w:rPr>
          <w:b/>
          <w:sz w:val="28"/>
          <w:szCs w:val="28"/>
          <w:lang w:eastAsia="en-US"/>
        </w:rPr>
        <w:t>Губкинском</w:t>
      </w:r>
      <w:proofErr w:type="spellEnd"/>
      <w:r w:rsidRPr="00D75627">
        <w:rPr>
          <w:b/>
          <w:sz w:val="28"/>
          <w:szCs w:val="28"/>
          <w:lang w:eastAsia="en-US"/>
        </w:rPr>
        <w:t xml:space="preserve"> городском округе: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  <w:r w:rsidRPr="00D75627">
        <w:rPr>
          <w:b/>
          <w:sz w:val="28"/>
          <w:szCs w:val="28"/>
          <w:lang w:eastAsia="en-US"/>
        </w:rPr>
        <w:t>-</w:t>
      </w:r>
      <w:r w:rsidRPr="00D75627">
        <w:rPr>
          <w:sz w:val="28"/>
          <w:szCs w:val="28"/>
          <w:lang w:eastAsia="en-US"/>
        </w:rPr>
        <w:t xml:space="preserve"> предоставляется муниципальное жилье с возможностью дальнейшей приватизации, </w:t>
      </w:r>
      <w:r w:rsidRPr="00D75627">
        <w:rPr>
          <w:color w:val="000000"/>
          <w:spacing w:val="3"/>
          <w:sz w:val="28"/>
          <w:szCs w:val="28"/>
        </w:rPr>
        <w:t xml:space="preserve">предоставление внеочередного места в дошкольной образовательной организации, выделение земельного участка под ИЖС на льготных условиях, </w:t>
      </w:r>
      <w:r w:rsidRPr="00D75627">
        <w:rPr>
          <w:sz w:val="28"/>
          <w:szCs w:val="28"/>
          <w:lang w:eastAsia="en-US"/>
        </w:rPr>
        <w:t xml:space="preserve"> «подъёмные» в размере 200 </w:t>
      </w:r>
      <w:proofErr w:type="spellStart"/>
      <w:r w:rsidRPr="00D75627">
        <w:rPr>
          <w:sz w:val="28"/>
          <w:szCs w:val="28"/>
          <w:lang w:eastAsia="en-US"/>
        </w:rPr>
        <w:t>тыс</w:t>
      </w:r>
      <w:proofErr w:type="gramStart"/>
      <w:r w:rsidRPr="00D75627">
        <w:rPr>
          <w:sz w:val="28"/>
          <w:szCs w:val="28"/>
          <w:lang w:eastAsia="en-US"/>
        </w:rPr>
        <w:t>.р</w:t>
      </w:r>
      <w:proofErr w:type="gramEnd"/>
      <w:r w:rsidRPr="00D75627">
        <w:rPr>
          <w:sz w:val="28"/>
          <w:szCs w:val="28"/>
          <w:lang w:eastAsia="en-US"/>
        </w:rPr>
        <w:t>уб</w:t>
      </w:r>
      <w:proofErr w:type="spellEnd"/>
      <w:r w:rsidRPr="00D75627">
        <w:rPr>
          <w:sz w:val="28"/>
          <w:szCs w:val="28"/>
          <w:lang w:eastAsia="en-US"/>
        </w:rPr>
        <w:t xml:space="preserve">., осуществляется компенсация расходов на оплату жилищно-коммунальных услуг для работы на селе. </w:t>
      </w:r>
    </w:p>
    <w:p w:rsidR="002A6561" w:rsidRPr="00D75627" w:rsidRDefault="002A6561" w:rsidP="00CB4C92">
      <w:pPr>
        <w:jc w:val="both"/>
        <w:rPr>
          <w:sz w:val="28"/>
          <w:szCs w:val="28"/>
          <w:lang w:eastAsia="en-US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Ивнянская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 xml:space="preserve">-  предоставление жилья по договору социального </w:t>
      </w:r>
      <w:r w:rsidRPr="00E22598">
        <w:rPr>
          <w:sz w:val="28"/>
          <w:szCs w:val="28"/>
        </w:rPr>
        <w:t>найма;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предоставление безвозмездно земельного участка для строительства жилья;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компенсация расходов за аренду жилого помещения;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единовременные денежные выплаты при заключении трудового договора («подъемные») в размере 100 тыс. рублей;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компенсация расходов на оплату жилищно-коммунальных услуг;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предоставление внеочередного места в дошкольной образовательной организации;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трудоустройство супруги (а) специалиста сферы здравоохранения, прибывшего на территорию района.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Корочанская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 xml:space="preserve">- предоставление жилья по договору социального найма, 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 xml:space="preserve">- предусматривается предоставление администрацией </w:t>
      </w:r>
      <w:proofErr w:type="spellStart"/>
      <w:r w:rsidRPr="00D75627">
        <w:rPr>
          <w:sz w:val="28"/>
          <w:szCs w:val="28"/>
        </w:rPr>
        <w:t>Корочанского</w:t>
      </w:r>
      <w:proofErr w:type="spellEnd"/>
      <w:r w:rsidRPr="00D75627">
        <w:rPr>
          <w:sz w:val="28"/>
          <w:szCs w:val="28"/>
        </w:rPr>
        <w:t xml:space="preserve"> района муниципального жилья по мере ввода в эксплуатацию жилищных объектов;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предоставление безвозмездно земельного участка для строительства жилья;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компенсация расходов за аренду жилого помещения;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единовременные денежные выплаты при заключении трудового договора («подъемные») в размере 200 тыс. рублей;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  <w:r w:rsidRPr="00D75627">
        <w:rPr>
          <w:sz w:val="28"/>
          <w:szCs w:val="28"/>
        </w:rPr>
        <w:t>- предоставление внеочередного места в дошкольной образовательной организации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«Красногвардейская центральная районная больница»: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 xml:space="preserve">- врачам </w:t>
      </w:r>
      <w:r>
        <w:rPr>
          <w:sz w:val="28"/>
          <w:szCs w:val="28"/>
        </w:rPr>
        <w:t>общей практики (семейной медицины)</w:t>
      </w:r>
      <w:r w:rsidRPr="00D75627">
        <w:rPr>
          <w:sz w:val="28"/>
          <w:szCs w:val="28"/>
        </w:rPr>
        <w:t xml:space="preserve"> на селе, семейным парам врач</w:t>
      </w:r>
      <w:r>
        <w:rPr>
          <w:sz w:val="28"/>
          <w:szCs w:val="28"/>
        </w:rPr>
        <w:t>ей</w:t>
      </w:r>
      <w:r w:rsidRPr="00D75627">
        <w:rPr>
          <w:sz w:val="28"/>
          <w:szCs w:val="28"/>
        </w:rPr>
        <w:t xml:space="preserve"> предоставляется служебное жилье </w:t>
      </w:r>
      <w:r>
        <w:rPr>
          <w:sz w:val="28"/>
          <w:szCs w:val="28"/>
        </w:rPr>
        <w:t>(</w:t>
      </w:r>
      <w:r w:rsidRPr="00D75627">
        <w:rPr>
          <w:sz w:val="28"/>
          <w:szCs w:val="28"/>
        </w:rPr>
        <w:t xml:space="preserve">право приватизации служебного жилья наступает после отработки в учреждении </w:t>
      </w:r>
      <w:r>
        <w:rPr>
          <w:sz w:val="28"/>
          <w:szCs w:val="28"/>
        </w:rPr>
        <w:t xml:space="preserve"> сроком в </w:t>
      </w:r>
      <w:r w:rsidRPr="00D75627">
        <w:rPr>
          <w:sz w:val="28"/>
          <w:szCs w:val="28"/>
        </w:rPr>
        <w:t>пять лет</w:t>
      </w:r>
      <w:r>
        <w:rPr>
          <w:sz w:val="28"/>
          <w:szCs w:val="28"/>
        </w:rPr>
        <w:t>)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</w:p>
    <w:p w:rsidR="002A6561" w:rsidRPr="00D75627" w:rsidRDefault="002A6561" w:rsidP="00CB4C92">
      <w:pPr>
        <w:ind w:right="-108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Красненская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ind w:right="-108"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</w:t>
      </w:r>
      <w:r w:rsidRPr="00D75627">
        <w:rPr>
          <w:rStyle w:val="105pt0pt"/>
          <w:sz w:val="28"/>
          <w:szCs w:val="28"/>
        </w:rPr>
        <w:t xml:space="preserve"> компенсация расходов на оплату жилищно-коммунальных услуг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Краснояружская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 xml:space="preserve">-  предоставляется безвозмездно земельный участок </w:t>
      </w:r>
      <w:r>
        <w:rPr>
          <w:sz w:val="28"/>
          <w:szCs w:val="28"/>
        </w:rPr>
        <w:t>для</w:t>
      </w:r>
      <w:r w:rsidRPr="00D75627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Pr="00D75627">
        <w:rPr>
          <w:sz w:val="28"/>
          <w:szCs w:val="28"/>
        </w:rPr>
        <w:t xml:space="preserve"> жилья;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 xml:space="preserve">- компенсация расходов на оплату </w:t>
      </w:r>
      <w:proofErr w:type="spellStart"/>
      <w:r w:rsidRPr="00D75627"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</w:t>
      </w:r>
      <w:r w:rsidRPr="00D75627">
        <w:rPr>
          <w:sz w:val="28"/>
          <w:szCs w:val="28"/>
        </w:rPr>
        <w:t>- коммунальных услуг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</w:p>
    <w:p w:rsidR="002A6561" w:rsidRPr="00D75627" w:rsidRDefault="002A6561" w:rsidP="00CB4C92">
      <w:pPr>
        <w:contextualSpacing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Новооскольская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contextualSpacing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 оплата съемного жилья, в перспективе ведомственное жилье;</w:t>
      </w:r>
    </w:p>
    <w:p w:rsidR="002A6561" w:rsidRPr="00D75627" w:rsidRDefault="002A6561" w:rsidP="00CB4C92">
      <w:pPr>
        <w:contextualSpacing/>
        <w:jc w:val="both"/>
        <w:rPr>
          <w:color w:val="000000"/>
          <w:spacing w:val="3"/>
          <w:sz w:val="28"/>
          <w:szCs w:val="28"/>
          <w:lang w:bidi="ru-RU"/>
        </w:rPr>
      </w:pPr>
      <w:r w:rsidRPr="00D75627">
        <w:rPr>
          <w:color w:val="000000"/>
          <w:spacing w:val="3"/>
          <w:sz w:val="28"/>
          <w:szCs w:val="28"/>
          <w:lang w:bidi="ru-RU"/>
        </w:rPr>
        <w:t>- компенсация расходов на оплату жилищно-коммунальных услуг (сельская местность);</w:t>
      </w:r>
    </w:p>
    <w:p w:rsidR="002A6561" w:rsidRPr="00D75627" w:rsidRDefault="002A6561" w:rsidP="00CB4C92">
      <w:pPr>
        <w:contextualSpacing/>
        <w:jc w:val="both"/>
        <w:rPr>
          <w:color w:val="000000"/>
          <w:spacing w:val="3"/>
          <w:sz w:val="28"/>
          <w:szCs w:val="28"/>
          <w:lang w:bidi="ru-RU"/>
        </w:rPr>
      </w:pPr>
      <w:r w:rsidRPr="00D75627">
        <w:rPr>
          <w:color w:val="000000"/>
          <w:spacing w:val="3"/>
          <w:sz w:val="28"/>
          <w:szCs w:val="28"/>
          <w:lang w:bidi="ru-RU"/>
        </w:rPr>
        <w:t>- предоставление внеочередного места в дошкольной образовательной организации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 xml:space="preserve">В </w:t>
      </w:r>
      <w:proofErr w:type="spellStart"/>
      <w:r w:rsidRPr="00D75627">
        <w:rPr>
          <w:b/>
          <w:sz w:val="28"/>
          <w:szCs w:val="28"/>
        </w:rPr>
        <w:t>Старооскольском</w:t>
      </w:r>
      <w:proofErr w:type="spellEnd"/>
      <w:r w:rsidRPr="00D75627">
        <w:rPr>
          <w:b/>
          <w:sz w:val="28"/>
          <w:szCs w:val="28"/>
        </w:rPr>
        <w:t xml:space="preserve"> городском округе:</w:t>
      </w:r>
    </w:p>
    <w:p w:rsidR="002A6561" w:rsidRPr="00D75627" w:rsidRDefault="002A6561" w:rsidP="00CB4C92">
      <w:pPr>
        <w:contextualSpacing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предоставление жилья по договору социального найма</w:t>
      </w:r>
      <w:r w:rsidRPr="00D75627">
        <w:rPr>
          <w:sz w:val="28"/>
          <w:szCs w:val="28"/>
          <w:lang w:eastAsia="en-US"/>
        </w:rPr>
        <w:t xml:space="preserve"> с возможностью дальнейшей приватизации</w:t>
      </w:r>
      <w:r w:rsidRPr="00D75627">
        <w:rPr>
          <w:sz w:val="28"/>
          <w:szCs w:val="28"/>
        </w:rPr>
        <w:t>, служебное жилье;</w:t>
      </w:r>
    </w:p>
    <w:p w:rsidR="002A6561" w:rsidRPr="00D75627" w:rsidRDefault="002A6561" w:rsidP="00CB4C92">
      <w:pPr>
        <w:contextualSpacing/>
        <w:jc w:val="both"/>
        <w:rPr>
          <w:sz w:val="28"/>
          <w:szCs w:val="28"/>
        </w:rPr>
      </w:pPr>
      <w:r w:rsidRPr="00D75627">
        <w:rPr>
          <w:color w:val="000000"/>
          <w:spacing w:val="3"/>
          <w:sz w:val="28"/>
          <w:szCs w:val="28"/>
        </w:rPr>
        <w:t>- единовременные денежные выплаты при заключении трудового договора («подъемные») в размере 200 тыс. рублей;</w:t>
      </w:r>
    </w:p>
    <w:p w:rsidR="002A6561" w:rsidRPr="00D75627" w:rsidRDefault="002A6561" w:rsidP="00CB4C92">
      <w:pPr>
        <w:contextualSpacing/>
        <w:jc w:val="both"/>
        <w:rPr>
          <w:color w:val="000000"/>
          <w:spacing w:val="3"/>
          <w:sz w:val="28"/>
          <w:szCs w:val="28"/>
        </w:rPr>
      </w:pPr>
      <w:r w:rsidRPr="00D75627">
        <w:rPr>
          <w:color w:val="000000"/>
          <w:spacing w:val="3"/>
          <w:sz w:val="28"/>
          <w:szCs w:val="28"/>
        </w:rPr>
        <w:t>- компенсация расходов на оплату жилищно-коммунальных услуг;</w:t>
      </w:r>
    </w:p>
    <w:p w:rsidR="002A6561" w:rsidRPr="00D75627" w:rsidRDefault="002A6561" w:rsidP="00CB4C92">
      <w:pPr>
        <w:contextualSpacing/>
        <w:jc w:val="both"/>
        <w:rPr>
          <w:color w:val="000000"/>
          <w:spacing w:val="3"/>
          <w:sz w:val="28"/>
          <w:szCs w:val="28"/>
        </w:rPr>
      </w:pPr>
      <w:r w:rsidRPr="00D75627">
        <w:rPr>
          <w:color w:val="000000"/>
          <w:spacing w:val="3"/>
          <w:sz w:val="28"/>
          <w:szCs w:val="28"/>
        </w:rPr>
        <w:t>- предоставление внеочередного места в дошкольной образовательной организации.</w:t>
      </w:r>
    </w:p>
    <w:p w:rsidR="002A6561" w:rsidRPr="00D75627" w:rsidRDefault="002A6561" w:rsidP="00CB4C92">
      <w:pPr>
        <w:jc w:val="both"/>
        <w:rPr>
          <w:b/>
          <w:color w:val="FFFFFF" w:themeColor="background1"/>
          <w:sz w:val="28"/>
          <w:szCs w:val="28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Прохоровская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 xml:space="preserve">-  предоставление жилья  ( </w:t>
      </w:r>
      <w:proofErr w:type="spellStart"/>
      <w:r w:rsidRPr="00D75627">
        <w:rPr>
          <w:sz w:val="28"/>
          <w:szCs w:val="28"/>
        </w:rPr>
        <w:t>с</w:t>
      </w:r>
      <w:proofErr w:type="gramStart"/>
      <w:r w:rsidRPr="00D75627">
        <w:rPr>
          <w:sz w:val="28"/>
          <w:szCs w:val="28"/>
        </w:rPr>
        <w:t>.В</w:t>
      </w:r>
      <w:proofErr w:type="gramEnd"/>
      <w:r w:rsidRPr="00D75627">
        <w:rPr>
          <w:sz w:val="28"/>
          <w:szCs w:val="28"/>
        </w:rPr>
        <w:t>язовое</w:t>
      </w:r>
      <w:proofErr w:type="spellEnd"/>
      <w:r w:rsidRPr="00D75627">
        <w:rPr>
          <w:sz w:val="28"/>
          <w:szCs w:val="28"/>
        </w:rPr>
        <w:t xml:space="preserve"> - 1,  с.Радьковка-1, с.Призначное-1) по месту расположения ЦОВП;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-единовременные денежные выплаты при заключении трудового договора (подъемные) в размере -100,0тыс. рублей;</w:t>
      </w:r>
    </w:p>
    <w:p w:rsidR="002A6561" w:rsidRPr="00D75627" w:rsidRDefault="002A6561" w:rsidP="00CB4C92">
      <w:pPr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предоставление внеочередного места в дошкольное образовательное учреждение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</w:p>
    <w:p w:rsidR="002A6561" w:rsidRPr="00D75627" w:rsidRDefault="002A6561" w:rsidP="00CB4C92">
      <w:pPr>
        <w:pStyle w:val="a6"/>
        <w:ind w:left="0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lastRenderedPageBreak/>
        <w:t>ОГБУЗ «</w:t>
      </w:r>
      <w:proofErr w:type="spellStart"/>
      <w:r w:rsidRPr="00D75627">
        <w:rPr>
          <w:b/>
          <w:sz w:val="28"/>
          <w:szCs w:val="28"/>
        </w:rPr>
        <w:t>Ракитянская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Default="002A6561" w:rsidP="00CB4C92">
      <w:pPr>
        <w:pStyle w:val="a6"/>
        <w:ind w:left="0"/>
        <w:jc w:val="both"/>
        <w:rPr>
          <w:sz w:val="28"/>
          <w:szCs w:val="28"/>
        </w:rPr>
      </w:pPr>
      <w:r w:rsidRPr="00D75627">
        <w:rPr>
          <w:sz w:val="28"/>
          <w:szCs w:val="28"/>
        </w:rPr>
        <w:t xml:space="preserve">-  предоставление жилья по договору социального </w:t>
      </w:r>
      <w:r>
        <w:rPr>
          <w:sz w:val="28"/>
          <w:szCs w:val="28"/>
        </w:rPr>
        <w:t>найма;</w:t>
      </w:r>
    </w:p>
    <w:p w:rsidR="002A6561" w:rsidRPr="00D75627" w:rsidRDefault="002A6561" w:rsidP="00CB4C92">
      <w:pPr>
        <w:pStyle w:val="a6"/>
        <w:ind w:left="0"/>
        <w:jc w:val="both"/>
        <w:rPr>
          <w:rStyle w:val="10"/>
          <w:sz w:val="28"/>
          <w:szCs w:val="28"/>
        </w:rPr>
      </w:pPr>
      <w:r w:rsidRPr="00D75627">
        <w:rPr>
          <w:sz w:val="28"/>
          <w:szCs w:val="28"/>
        </w:rPr>
        <w:t xml:space="preserve">- приобретение жилья, </w:t>
      </w:r>
      <w:r w:rsidRPr="00D75627">
        <w:rPr>
          <w:rStyle w:val="10"/>
          <w:sz w:val="28"/>
          <w:szCs w:val="28"/>
        </w:rPr>
        <w:t>с использованием безвозмездной единовременной субсидии (выплаты) на компенсацию части стоимости приобретаемого жилья;</w:t>
      </w:r>
    </w:p>
    <w:p w:rsidR="002A6561" w:rsidRPr="00D75627" w:rsidRDefault="002A6561" w:rsidP="00CB4C92">
      <w:pPr>
        <w:pStyle w:val="a6"/>
        <w:ind w:left="0"/>
        <w:jc w:val="both"/>
        <w:rPr>
          <w:rStyle w:val="10"/>
          <w:sz w:val="28"/>
          <w:szCs w:val="28"/>
        </w:rPr>
      </w:pPr>
      <w:r w:rsidRPr="00D75627">
        <w:rPr>
          <w:rStyle w:val="10"/>
          <w:sz w:val="28"/>
          <w:szCs w:val="28"/>
        </w:rPr>
        <w:t>- предоставление безвозмездно земельного участка для строительства жилья;</w:t>
      </w:r>
    </w:p>
    <w:p w:rsidR="002A6561" w:rsidRDefault="002A6561" w:rsidP="00CB4C92">
      <w:pPr>
        <w:pStyle w:val="a6"/>
        <w:ind w:left="0"/>
        <w:jc w:val="both"/>
        <w:rPr>
          <w:rStyle w:val="10"/>
          <w:sz w:val="28"/>
          <w:szCs w:val="28"/>
        </w:rPr>
      </w:pPr>
      <w:r w:rsidRPr="00D75627">
        <w:rPr>
          <w:rStyle w:val="10"/>
          <w:sz w:val="28"/>
          <w:szCs w:val="28"/>
        </w:rPr>
        <w:t>- компенсация расходов за аренду жилого помещения</w:t>
      </w:r>
    </w:p>
    <w:p w:rsidR="002A6561" w:rsidRPr="00D75627" w:rsidRDefault="002A6561" w:rsidP="00CB4C92">
      <w:pPr>
        <w:pStyle w:val="a6"/>
        <w:ind w:left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- </w:t>
      </w:r>
      <w:r w:rsidRPr="00AD46CC">
        <w:rPr>
          <w:rStyle w:val="10"/>
          <w:sz w:val="28"/>
          <w:szCs w:val="28"/>
        </w:rPr>
        <w:t>единовременные денежные выплаты при заключении трудового до</w:t>
      </w:r>
      <w:r>
        <w:rPr>
          <w:rStyle w:val="10"/>
          <w:sz w:val="28"/>
          <w:szCs w:val="28"/>
        </w:rPr>
        <w:t>говора («подъемные») в размере 3</w:t>
      </w:r>
      <w:r w:rsidRPr="00AD46CC">
        <w:rPr>
          <w:rStyle w:val="10"/>
          <w:sz w:val="28"/>
          <w:szCs w:val="28"/>
        </w:rPr>
        <w:t>00 тыс. рублей;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</w:p>
    <w:p w:rsidR="002A6561" w:rsidRPr="00D75627" w:rsidRDefault="002A6561" w:rsidP="00CB4C92">
      <w:pPr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Ровеньская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  <w:r w:rsidRPr="00D75627">
        <w:rPr>
          <w:sz w:val="28"/>
          <w:szCs w:val="28"/>
        </w:rPr>
        <w:t>-  компенсация расходов на оплату жилищно-коммунальных услуг</w:t>
      </w:r>
    </w:p>
    <w:p w:rsidR="002A6561" w:rsidRPr="00D75627" w:rsidRDefault="002A6561" w:rsidP="00CB4C92">
      <w:pPr>
        <w:jc w:val="both"/>
        <w:rPr>
          <w:color w:val="FFFFFF" w:themeColor="background1"/>
          <w:sz w:val="28"/>
          <w:szCs w:val="28"/>
        </w:rPr>
      </w:pPr>
    </w:p>
    <w:p w:rsidR="002A6561" w:rsidRPr="00D75627" w:rsidRDefault="002A6561" w:rsidP="00CB4C92">
      <w:pPr>
        <w:pStyle w:val="a6"/>
        <w:ind w:left="0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Чернянская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  <w:r w:rsidRPr="00D75627">
        <w:rPr>
          <w:sz w:val="28"/>
          <w:szCs w:val="28"/>
        </w:rPr>
        <w:t xml:space="preserve">- </w:t>
      </w:r>
      <w:r w:rsidRPr="00D75627">
        <w:rPr>
          <w:rStyle w:val="105pt0pt"/>
          <w:sz w:val="28"/>
          <w:szCs w:val="28"/>
        </w:rPr>
        <w:t xml:space="preserve"> компенсация расходов на оплату жилищно-коммунальных услуг;</w:t>
      </w:r>
    </w:p>
    <w:p w:rsidR="002A6561" w:rsidRPr="00D75627" w:rsidRDefault="002A6561" w:rsidP="00CB4C92">
      <w:pPr>
        <w:pStyle w:val="a6"/>
        <w:ind w:left="0"/>
        <w:jc w:val="both"/>
        <w:rPr>
          <w:rStyle w:val="105pt0pt"/>
          <w:sz w:val="28"/>
          <w:szCs w:val="28"/>
        </w:rPr>
      </w:pPr>
      <w:r w:rsidRPr="00D75627">
        <w:rPr>
          <w:rStyle w:val="105pt0pt"/>
          <w:sz w:val="28"/>
          <w:szCs w:val="28"/>
        </w:rPr>
        <w:t>- предоставление внеочередного места в дошкольной образовательной организации</w:t>
      </w:r>
    </w:p>
    <w:p w:rsidR="002A6561" w:rsidRPr="00D75627" w:rsidRDefault="002A6561" w:rsidP="00CB4C92">
      <w:pPr>
        <w:ind w:right="-108"/>
        <w:jc w:val="both"/>
        <w:rPr>
          <w:sz w:val="28"/>
          <w:szCs w:val="28"/>
        </w:rPr>
      </w:pPr>
    </w:p>
    <w:p w:rsidR="002A6561" w:rsidRPr="00D75627" w:rsidRDefault="002A6561" w:rsidP="00CB4C92">
      <w:pPr>
        <w:ind w:right="-108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Шебекинская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ind w:right="-108"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предоставл</w:t>
      </w:r>
      <w:r>
        <w:rPr>
          <w:sz w:val="28"/>
          <w:szCs w:val="28"/>
        </w:rPr>
        <w:t>ение</w:t>
      </w:r>
      <w:r w:rsidRPr="00D75627">
        <w:rPr>
          <w:sz w:val="28"/>
          <w:szCs w:val="28"/>
        </w:rPr>
        <w:t xml:space="preserve"> съемно</w:t>
      </w:r>
      <w:r>
        <w:rPr>
          <w:sz w:val="28"/>
          <w:szCs w:val="28"/>
        </w:rPr>
        <w:t>го</w:t>
      </w:r>
      <w:r w:rsidRPr="00D75627">
        <w:rPr>
          <w:sz w:val="28"/>
          <w:szCs w:val="28"/>
        </w:rPr>
        <w:t xml:space="preserve"> жиль</w:t>
      </w:r>
      <w:r>
        <w:rPr>
          <w:sz w:val="28"/>
          <w:szCs w:val="28"/>
        </w:rPr>
        <w:t>я</w:t>
      </w:r>
      <w:r w:rsidRPr="00D75627">
        <w:rPr>
          <w:sz w:val="28"/>
          <w:szCs w:val="28"/>
        </w:rPr>
        <w:t xml:space="preserve">, </w:t>
      </w:r>
    </w:p>
    <w:p w:rsidR="002A6561" w:rsidRPr="00D75627" w:rsidRDefault="002A6561" w:rsidP="00CB4C92">
      <w:pPr>
        <w:ind w:right="-108"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семейной паре (врачам) в течение 4-5 месяцев предоставляется муниципальная 2-х комнатная квартира с последующим оформлением в собственность</w:t>
      </w:r>
    </w:p>
    <w:p w:rsidR="002A6561" w:rsidRPr="00D75627" w:rsidRDefault="002A6561" w:rsidP="00CB4C92">
      <w:pPr>
        <w:ind w:right="-108"/>
        <w:jc w:val="both"/>
        <w:rPr>
          <w:sz w:val="28"/>
          <w:szCs w:val="28"/>
        </w:rPr>
      </w:pPr>
    </w:p>
    <w:p w:rsidR="002A6561" w:rsidRPr="00D75627" w:rsidRDefault="002A6561" w:rsidP="00CB4C92">
      <w:pPr>
        <w:ind w:right="-108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Яковлевская</w:t>
      </w:r>
      <w:proofErr w:type="spellEnd"/>
      <w:r w:rsidRPr="00D75627">
        <w:rPr>
          <w:b/>
          <w:sz w:val="28"/>
          <w:szCs w:val="28"/>
        </w:rPr>
        <w:t xml:space="preserve"> центральная районная больница»:</w:t>
      </w:r>
    </w:p>
    <w:p w:rsidR="002A6561" w:rsidRPr="00D75627" w:rsidRDefault="002A6561" w:rsidP="00CB4C92">
      <w:pPr>
        <w:ind w:right="-108"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 компенсация расходов на оплату жилищно-коммунальных услуг</w:t>
      </w:r>
    </w:p>
    <w:p w:rsidR="002A6561" w:rsidRPr="00D75627" w:rsidRDefault="002A6561" w:rsidP="00CB4C92">
      <w:pPr>
        <w:ind w:right="-108"/>
        <w:jc w:val="both"/>
        <w:rPr>
          <w:sz w:val="28"/>
          <w:szCs w:val="28"/>
        </w:rPr>
      </w:pPr>
    </w:p>
    <w:p w:rsidR="002A6561" w:rsidRPr="00D75627" w:rsidRDefault="002A6561" w:rsidP="00CB4C92">
      <w:pPr>
        <w:ind w:right="-108"/>
        <w:jc w:val="both"/>
        <w:rPr>
          <w:b/>
          <w:sz w:val="28"/>
          <w:szCs w:val="28"/>
        </w:rPr>
      </w:pPr>
      <w:r w:rsidRPr="00D75627">
        <w:rPr>
          <w:b/>
          <w:sz w:val="28"/>
          <w:szCs w:val="28"/>
        </w:rPr>
        <w:t>ОГБУЗ «</w:t>
      </w:r>
      <w:proofErr w:type="spellStart"/>
      <w:r w:rsidRPr="00D75627">
        <w:rPr>
          <w:b/>
          <w:sz w:val="28"/>
          <w:szCs w:val="28"/>
        </w:rPr>
        <w:t>Томаровская</w:t>
      </w:r>
      <w:proofErr w:type="spellEnd"/>
      <w:r w:rsidRPr="00D75627">
        <w:rPr>
          <w:b/>
          <w:sz w:val="28"/>
          <w:szCs w:val="28"/>
        </w:rPr>
        <w:t xml:space="preserve"> районная больница им. И.С. </w:t>
      </w:r>
      <w:proofErr w:type="spellStart"/>
      <w:r w:rsidRPr="00D75627">
        <w:rPr>
          <w:b/>
          <w:sz w:val="28"/>
          <w:szCs w:val="28"/>
        </w:rPr>
        <w:t>Сальтевского</w:t>
      </w:r>
      <w:proofErr w:type="spellEnd"/>
      <w:r w:rsidRPr="00D75627">
        <w:rPr>
          <w:b/>
          <w:sz w:val="28"/>
          <w:szCs w:val="28"/>
        </w:rPr>
        <w:t>»:</w:t>
      </w:r>
    </w:p>
    <w:p w:rsidR="002A6561" w:rsidRPr="00D75627" w:rsidRDefault="002A6561" w:rsidP="00CB4C92">
      <w:pPr>
        <w:ind w:right="-108"/>
        <w:jc w:val="both"/>
        <w:rPr>
          <w:sz w:val="28"/>
          <w:szCs w:val="28"/>
        </w:rPr>
      </w:pPr>
      <w:r w:rsidRPr="00D756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5627">
        <w:rPr>
          <w:sz w:val="28"/>
          <w:szCs w:val="28"/>
        </w:rPr>
        <w:t>компенсация расходов на оплату жилищно-коммунальных услуг</w:t>
      </w:r>
    </w:p>
    <w:p w:rsidR="002A6561" w:rsidRPr="00D75627" w:rsidRDefault="002A6561" w:rsidP="00CB4C92">
      <w:pPr>
        <w:pStyle w:val="a7"/>
        <w:jc w:val="both"/>
        <w:rPr>
          <w:color w:val="000000"/>
          <w:sz w:val="28"/>
          <w:szCs w:val="28"/>
        </w:rPr>
      </w:pPr>
      <w:r w:rsidRPr="00D75627">
        <w:rPr>
          <w:color w:val="000000"/>
          <w:sz w:val="28"/>
          <w:szCs w:val="28"/>
        </w:rPr>
        <w:t>Контактные телефоны: 8 (4722) 32-32-14, 32-14-63</w:t>
      </w:r>
    </w:p>
    <w:p w:rsidR="002A6561" w:rsidRPr="00D75627" w:rsidRDefault="002A6561" w:rsidP="00CB4C92">
      <w:pPr>
        <w:ind w:firstLine="851"/>
        <w:jc w:val="both"/>
        <w:rPr>
          <w:sz w:val="28"/>
          <w:szCs w:val="28"/>
        </w:rPr>
      </w:pPr>
    </w:p>
    <w:p w:rsidR="002A6561" w:rsidRPr="00D75627" w:rsidRDefault="002A6561" w:rsidP="00CB4C92">
      <w:pPr>
        <w:jc w:val="both"/>
        <w:rPr>
          <w:sz w:val="28"/>
          <w:szCs w:val="28"/>
        </w:rPr>
      </w:pPr>
    </w:p>
    <w:p w:rsidR="002A6561" w:rsidRPr="00D75627" w:rsidRDefault="002A6561" w:rsidP="00CB4C92">
      <w:pPr>
        <w:jc w:val="both"/>
        <w:rPr>
          <w:sz w:val="28"/>
          <w:szCs w:val="28"/>
        </w:rPr>
      </w:pPr>
    </w:p>
    <w:p w:rsidR="002A6561" w:rsidRDefault="002A6561" w:rsidP="00CB4C92">
      <w:pPr>
        <w:jc w:val="both"/>
      </w:pPr>
    </w:p>
    <w:p w:rsidR="002A6561" w:rsidRDefault="002A6561" w:rsidP="00CB4C92">
      <w:pPr>
        <w:jc w:val="both"/>
      </w:pPr>
    </w:p>
    <w:p w:rsidR="002B1E1B" w:rsidRDefault="002B1E1B" w:rsidP="00CB4C92">
      <w:pPr>
        <w:jc w:val="both"/>
      </w:pPr>
    </w:p>
    <w:sectPr w:rsidR="002B1E1B" w:rsidSect="00EA7478">
      <w:headerReference w:type="even" r:id="rId7"/>
      <w:headerReference w:type="default" r:id="rId8"/>
      <w:pgSz w:w="11906" w:h="16838"/>
      <w:pgMar w:top="539" w:right="851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0E" w:rsidRDefault="001F0F0E">
      <w:r>
        <w:separator/>
      </w:r>
    </w:p>
  </w:endnote>
  <w:endnote w:type="continuationSeparator" w:id="0">
    <w:p w:rsidR="001F0F0E" w:rsidRDefault="001F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0E" w:rsidRDefault="001F0F0E">
      <w:r>
        <w:separator/>
      </w:r>
    </w:p>
  </w:footnote>
  <w:footnote w:type="continuationSeparator" w:id="0">
    <w:p w:rsidR="001F0F0E" w:rsidRDefault="001F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F1" w:rsidRDefault="00CB4C92" w:rsidP="00DC0D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8F1" w:rsidRDefault="001F0F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F1" w:rsidRDefault="00CB4C92" w:rsidP="00DC0D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7E8">
      <w:rPr>
        <w:rStyle w:val="a5"/>
        <w:noProof/>
      </w:rPr>
      <w:t>2</w:t>
    </w:r>
    <w:r>
      <w:rPr>
        <w:rStyle w:val="a5"/>
      </w:rPr>
      <w:fldChar w:fldCharType="end"/>
    </w:r>
  </w:p>
  <w:p w:rsidR="00C978F1" w:rsidRDefault="001F0F0E">
    <w:pPr>
      <w:pStyle w:val="a4"/>
    </w:pPr>
  </w:p>
  <w:p w:rsidR="00EA7478" w:rsidRDefault="001F0F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2D"/>
    <w:rsid w:val="001F0F0E"/>
    <w:rsid w:val="002A6561"/>
    <w:rsid w:val="002B1E1B"/>
    <w:rsid w:val="007517E8"/>
    <w:rsid w:val="00916838"/>
    <w:rsid w:val="009E052D"/>
    <w:rsid w:val="00CB4C92"/>
    <w:rsid w:val="00D5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2A6561"/>
    <w:rPr>
      <w:sz w:val="24"/>
      <w:szCs w:val="24"/>
      <w:lang w:eastAsia="ru-RU"/>
    </w:rPr>
  </w:style>
  <w:style w:type="paragraph" w:styleId="a4">
    <w:name w:val="header"/>
    <w:basedOn w:val="a"/>
    <w:link w:val="a3"/>
    <w:rsid w:val="002A65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2A6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6561"/>
  </w:style>
  <w:style w:type="paragraph" w:styleId="a6">
    <w:name w:val="List Paragraph"/>
    <w:basedOn w:val="a"/>
    <w:uiPriority w:val="34"/>
    <w:qFormat/>
    <w:rsid w:val="002A6561"/>
    <w:pPr>
      <w:ind w:left="720"/>
      <w:contextualSpacing/>
    </w:pPr>
  </w:style>
  <w:style w:type="character" w:customStyle="1" w:styleId="105pt0pt">
    <w:name w:val="Основной текст + 10;5 pt;Интервал 0 pt"/>
    <w:rsid w:val="002A6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+ 10"/>
    <w:aliases w:val="5 pt,Интервал 0 pt"/>
    <w:rsid w:val="002A6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2A65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2A6561"/>
    <w:rPr>
      <w:sz w:val="24"/>
      <w:szCs w:val="24"/>
      <w:lang w:eastAsia="ru-RU"/>
    </w:rPr>
  </w:style>
  <w:style w:type="paragraph" w:styleId="a4">
    <w:name w:val="header"/>
    <w:basedOn w:val="a"/>
    <w:link w:val="a3"/>
    <w:rsid w:val="002A656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2A6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6561"/>
  </w:style>
  <w:style w:type="paragraph" w:styleId="a6">
    <w:name w:val="List Paragraph"/>
    <w:basedOn w:val="a"/>
    <w:uiPriority w:val="34"/>
    <w:qFormat/>
    <w:rsid w:val="002A6561"/>
    <w:pPr>
      <w:ind w:left="720"/>
      <w:contextualSpacing/>
    </w:pPr>
  </w:style>
  <w:style w:type="character" w:customStyle="1" w:styleId="105pt0pt">
    <w:name w:val="Основной текст + 10;5 pt;Интервал 0 pt"/>
    <w:rsid w:val="002A6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+ 10"/>
    <w:aliases w:val="5 pt,Интервал 0 pt"/>
    <w:rsid w:val="002A65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2A65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</dc:creator>
  <cp:lastModifiedBy>Ткачев Дмитрий Сергеевич</cp:lastModifiedBy>
  <cp:revision>2</cp:revision>
  <dcterms:created xsi:type="dcterms:W3CDTF">2018-06-20T13:17:00Z</dcterms:created>
  <dcterms:modified xsi:type="dcterms:W3CDTF">2018-06-20T13:17:00Z</dcterms:modified>
</cp:coreProperties>
</file>